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98175" w14:textId="77777777" w:rsidR="004F5E34" w:rsidRDefault="004F5E34" w:rsidP="004F5E34">
      <w:pPr>
        <w:ind w:left="6480" w:firstLine="720"/>
      </w:pPr>
    </w:p>
    <w:p w14:paraId="73B3DD65" w14:textId="77777777" w:rsidR="004F5E34" w:rsidRDefault="004F5E34" w:rsidP="004F5E34">
      <w:pPr>
        <w:ind w:left="6480" w:firstLine="720"/>
      </w:pPr>
    </w:p>
    <w:p w14:paraId="26ACC3C0" w14:textId="77777777" w:rsidR="004F5E34" w:rsidRDefault="004F5E34" w:rsidP="004F5E34">
      <w:pPr>
        <w:ind w:left="6480" w:firstLine="720"/>
      </w:pPr>
    </w:p>
    <w:p w14:paraId="0B984621" w14:textId="77777777" w:rsidR="004F5E34" w:rsidRDefault="004F5E34" w:rsidP="004F5E34">
      <w:pPr>
        <w:ind w:left="6480" w:firstLine="720"/>
      </w:pPr>
    </w:p>
    <w:p w14:paraId="4ED832B0" w14:textId="77777777" w:rsidR="004F5E34" w:rsidRDefault="004F5E34" w:rsidP="004F5E34">
      <w:pPr>
        <w:ind w:left="6480" w:firstLine="720"/>
      </w:pPr>
    </w:p>
    <w:p w14:paraId="1D55DD4C" w14:textId="77777777" w:rsidR="004F5E34" w:rsidRDefault="004F5E34" w:rsidP="004F5E34">
      <w:pPr>
        <w:ind w:left="6480" w:firstLine="720"/>
      </w:pPr>
    </w:p>
    <w:p w14:paraId="555B02D6" w14:textId="77777777" w:rsidR="004F5E34" w:rsidRDefault="004F5E34" w:rsidP="004F5E34">
      <w:pPr>
        <w:ind w:left="6480" w:firstLine="720"/>
      </w:pPr>
    </w:p>
    <w:p w14:paraId="0F4216D3" w14:textId="02175D18" w:rsidR="004F5E34" w:rsidRDefault="004F5E34" w:rsidP="004F5E34">
      <w:pPr>
        <w:ind w:left="6480" w:firstLine="720"/>
      </w:pPr>
      <w:bookmarkStart w:id="0" w:name="_GoBack"/>
      <w:bookmarkEnd w:id="0"/>
      <w:r>
        <w:t xml:space="preserve">August 2, 2018     </w:t>
      </w:r>
    </w:p>
    <w:p w14:paraId="757244E3" w14:textId="77777777" w:rsidR="004F5E34" w:rsidRDefault="004F5E34" w:rsidP="004F5E34">
      <w:r>
        <w:t xml:space="preserve">                                                                      </w:t>
      </w:r>
    </w:p>
    <w:p w14:paraId="3BC9A70F" w14:textId="77777777" w:rsidR="004F5E34" w:rsidRPr="00B57265" w:rsidRDefault="004F5E34" w:rsidP="004F5E34">
      <w:pPr>
        <w:jc w:val="center"/>
        <w:rPr>
          <w:b/>
          <w:sz w:val="24"/>
          <w:szCs w:val="24"/>
        </w:rPr>
      </w:pPr>
      <w:r w:rsidRPr="00B57265">
        <w:rPr>
          <w:b/>
          <w:sz w:val="24"/>
          <w:szCs w:val="24"/>
        </w:rPr>
        <w:t>NOTIFICATION OF PUBLIC NOTICE</w:t>
      </w:r>
    </w:p>
    <w:p w14:paraId="421AC82F" w14:textId="77777777" w:rsidR="004F5E34" w:rsidRDefault="004F5E34" w:rsidP="004F5E34">
      <w:pPr>
        <w:pStyle w:val="NoSpacing"/>
      </w:pPr>
      <w:r>
        <w:t xml:space="preserve">Notice is hereby given to all interested members of the public </w:t>
      </w:r>
    </w:p>
    <w:p w14:paraId="187E95D5" w14:textId="77777777" w:rsidR="004F5E34" w:rsidRDefault="004F5E34" w:rsidP="004F5E34">
      <w:pPr>
        <w:pStyle w:val="NoSpacing"/>
      </w:pPr>
      <w:r>
        <w:t xml:space="preserve">Board of Commissioners of the Galveston County Navigation District No. 1 </w:t>
      </w:r>
    </w:p>
    <w:p w14:paraId="4B46CF4A" w14:textId="77777777" w:rsidR="004F5E34" w:rsidRDefault="004F5E34" w:rsidP="004F5E34">
      <w:pPr>
        <w:pStyle w:val="NoSpacing"/>
      </w:pPr>
      <w:r>
        <w:t xml:space="preserve">Will hold a public meeting at 2121 Market Street, Suite 210 </w:t>
      </w:r>
    </w:p>
    <w:p w14:paraId="768B2B96" w14:textId="77777777" w:rsidR="004F5E34" w:rsidRDefault="004F5E34" w:rsidP="004F5E34">
      <w:pPr>
        <w:pStyle w:val="NoSpacing"/>
      </w:pPr>
      <w:r>
        <w:t xml:space="preserve">Galveston, Galveston County, Texas. </w:t>
      </w:r>
    </w:p>
    <w:p w14:paraId="5414144C" w14:textId="77777777" w:rsidR="004F5E34" w:rsidRDefault="004F5E34" w:rsidP="004F5E34"/>
    <w:p w14:paraId="215B9CB9" w14:textId="77777777" w:rsidR="004F5E34" w:rsidRDefault="004F5E34" w:rsidP="004F5E34">
      <w:r>
        <w:t xml:space="preserve">The meeting will be held at 3:30 p.m. on August 7, 2018.  </w:t>
      </w:r>
    </w:p>
    <w:p w14:paraId="52983B60" w14:textId="77777777" w:rsidR="004F5E34" w:rsidRDefault="004F5E34" w:rsidP="004F5E34">
      <w:r>
        <w:t>Matters to be Considered:</w:t>
      </w:r>
    </w:p>
    <w:p w14:paraId="352AA75F" w14:textId="77777777" w:rsidR="004F5E34" w:rsidRDefault="004F5E34" w:rsidP="004F5E34">
      <w:r>
        <w:t xml:space="preserve">1.  Minutes of the last meeting. </w:t>
      </w:r>
    </w:p>
    <w:p w14:paraId="4063A4A7" w14:textId="77777777" w:rsidR="004F5E34" w:rsidRDefault="004F5E34" w:rsidP="004F5E34">
      <w:r>
        <w:t xml:space="preserve">2.  Approval of Payroll. </w:t>
      </w:r>
    </w:p>
    <w:p w14:paraId="49B07CE6" w14:textId="77777777" w:rsidR="004F5E34" w:rsidRDefault="004F5E34" w:rsidP="004F5E34">
      <w:r>
        <w:t>3.  Presentation by representatives from United Healthcare, with discussions on coverage and costs.</w:t>
      </w:r>
    </w:p>
    <w:p w14:paraId="12B4626B" w14:textId="77777777" w:rsidR="004F5E34" w:rsidRDefault="004F5E34" w:rsidP="004F5E34">
      <w:r>
        <w:t xml:space="preserve">4.  Jim </w:t>
      </w:r>
      <w:proofErr w:type="spellStart"/>
      <w:r>
        <w:t>Malphrus</w:t>
      </w:r>
      <w:proofErr w:type="spellEnd"/>
      <w:r>
        <w:t xml:space="preserve"> will discuss the status of conditions of Bridge, his evaluations of needed and completed repairs and work being contracted by Crescent Electrical Engineering.</w:t>
      </w:r>
    </w:p>
    <w:p w14:paraId="2D3054B3" w14:textId="77777777" w:rsidR="004F5E34" w:rsidRDefault="004F5E34" w:rsidP="004F5E34">
      <w:r>
        <w:t xml:space="preserve">5.  Reports from correspondence received and sent. </w:t>
      </w:r>
    </w:p>
    <w:p w14:paraId="322E28DA" w14:textId="77777777" w:rsidR="004F5E34" w:rsidRDefault="004F5E34" w:rsidP="004F5E34">
      <w:r>
        <w:t xml:space="preserve">6.  Reports from Commissioners, Legal Counsel and General Manager. </w:t>
      </w:r>
    </w:p>
    <w:p w14:paraId="2FE1F429" w14:textId="77777777" w:rsidR="004F5E34" w:rsidRDefault="004F5E34" w:rsidP="004F5E34">
      <w:r>
        <w:t xml:space="preserve">7.  Public Comment   </w:t>
      </w:r>
    </w:p>
    <w:p w14:paraId="0A608EE2" w14:textId="77777777" w:rsidR="004F5E34" w:rsidRDefault="004F5E34" w:rsidP="004F5E34">
      <w:pPr>
        <w:ind w:left="5040" w:firstLine="720"/>
      </w:pPr>
      <w:r>
        <w:t xml:space="preserve">Frank G. </w:t>
      </w:r>
      <w:proofErr w:type="spellStart"/>
      <w:proofErr w:type="gramStart"/>
      <w:r>
        <w:t>Incaprera</w:t>
      </w:r>
      <w:proofErr w:type="spellEnd"/>
      <w:r>
        <w:t>,  General</w:t>
      </w:r>
      <w:proofErr w:type="gramEnd"/>
      <w:r>
        <w:t xml:space="preserve"> Manager</w:t>
      </w:r>
    </w:p>
    <w:p w14:paraId="4D90BD88" w14:textId="77777777" w:rsidR="00F04FD8" w:rsidRDefault="00F04FD8"/>
    <w:sectPr w:rsidR="00F0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34"/>
    <w:rsid w:val="00367173"/>
    <w:rsid w:val="004F5E34"/>
    <w:rsid w:val="00F0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4D73"/>
  <w15:chartTrackingRefBased/>
  <w15:docId w15:val="{F02074FF-B13E-4B64-8A6A-0B1E3180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Galveston County Navigation District No1</dc:creator>
  <cp:keywords/>
  <dc:description/>
  <cp:lastModifiedBy>Galveston County Navigation District No1</cp:lastModifiedBy>
  <cp:revision>1</cp:revision>
  <cp:lastPrinted>2018-08-02T16:40:00Z</cp:lastPrinted>
  <dcterms:created xsi:type="dcterms:W3CDTF">2018-08-02T16:37:00Z</dcterms:created>
  <dcterms:modified xsi:type="dcterms:W3CDTF">2018-08-02T16:43:00Z</dcterms:modified>
</cp:coreProperties>
</file>